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15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ā ab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aetās -tātis f.:</w:t>
      </w:r>
      <w:r>
        <w:rPr>
          <w:rFonts w:ascii="Cardo" w:hAnsi="Cardo"/>
        </w:rPr>
        <w:t xml:space="preserve"> age, time of life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aevum -i n.: </w:t>
      </w:r>
      <w:r>
        <w:rPr>
          <w:rFonts w:ascii="Cardo" w:hAnsi="Cardo"/>
        </w:rPr>
        <w:t xml:space="preserve">eternity; lifetime, age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amō -āre: </w:t>
      </w:r>
      <w:r>
        <w:rPr>
          <w:rFonts w:ascii="Cardo" w:hAnsi="Cardo"/>
        </w:rPr>
        <w:t xml:space="preserve">love; </w:t>
      </w:r>
      <w:r>
        <w:rPr>
          <w:rFonts w:ascii="Cardo" w:hAnsi="Cardo"/>
          <w:b/>
          <w:bCs/>
        </w:rPr>
        <w:t>amāns -ntis m./f.</w:t>
      </w:r>
      <w:bookmarkStart w:id="0" w:name="_GoBack"/>
      <w:bookmarkEnd w:id="0"/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annus -ī m.: </w:t>
      </w:r>
      <w:r>
        <w:rPr>
          <w:rFonts w:ascii="Cardo" w:hAnsi="Cardo"/>
        </w:rPr>
        <w:t xml:space="preserve">year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aqua -ae f.:</w:t>
      </w:r>
      <w:r>
        <w:rPr>
          <w:rFonts w:ascii="Cardo" w:hAnsi="Cardo"/>
        </w:rPr>
        <w:t xml:space="preserve"> water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ars artis f.: </w:t>
      </w:r>
      <w:r>
        <w:rPr>
          <w:rFonts w:ascii="Cardo" w:hAnsi="Cardo"/>
        </w:rPr>
        <w:t xml:space="preserve">skill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atque: </w:t>
      </w:r>
      <w:r>
        <w:rPr>
          <w:rFonts w:ascii="Cardo" w:hAnsi="Cardo"/>
        </w:rPr>
        <w:t xml:space="preserve">and in addition, and also, and; </w:t>
      </w:r>
      <w:r>
        <w:rPr>
          <w:rFonts w:ascii="Cardo" w:hAnsi="Cardo"/>
          <w:sz w:val="16"/>
          <w:szCs w:val="16"/>
        </w:rPr>
        <w:t>(after comparatives)</w:t>
      </w:r>
      <w:r>
        <w:rPr>
          <w:rFonts w:ascii="Cardo" w:hAnsi="Cardo"/>
        </w:rPr>
        <w:t xml:space="preserve"> than; </w:t>
      </w:r>
      <w:r>
        <w:rPr>
          <w:rFonts w:ascii="Cardo" w:hAnsi="Cardo"/>
          <w:b/>
          <w:bCs/>
        </w:rPr>
        <w:t>simul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atque</w:t>
      </w:r>
      <w:r>
        <w:rPr>
          <w:rFonts w:ascii="Cardo" w:hAnsi="Cardo"/>
        </w:rPr>
        <w:t xml:space="preserve">, as soon as; → </w:t>
      </w:r>
      <w:r>
        <w:rPr>
          <w:rFonts w:ascii="Cardo" w:hAnsi="Cardo"/>
          <w:b/>
          <w:bCs/>
        </w:rPr>
        <w:t>ac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aureus -a -um: </w:t>
      </w:r>
      <w:r>
        <w:rPr>
          <w:rFonts w:ascii="Cardo" w:hAnsi="Cardo"/>
        </w:rPr>
        <w:t xml:space="preserve">golden; splendid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cadō cadere cecidī cāsum:</w:t>
      </w:r>
      <w:r>
        <w:rPr>
          <w:rFonts w:ascii="Cardo" w:hAnsi="Cardo"/>
        </w:rPr>
        <w:t xml:space="preserve"> fall, be killed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canō canere cecinī cantum: </w:t>
      </w:r>
      <w:r>
        <w:rPr>
          <w:rFonts w:ascii="Cardo" w:hAnsi="Cardo"/>
        </w:rPr>
        <w:t xml:space="preserve">sing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caput capitis n.:</w:t>
      </w:r>
      <w:r>
        <w:rPr>
          <w:rFonts w:ascii="Cardo" w:hAnsi="Cardo"/>
        </w:rPr>
        <w:t xml:space="preserve"> head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careō -ēre -uī: </w:t>
      </w:r>
      <w:r>
        <w:rPr>
          <w:rFonts w:ascii="Cardo" w:hAnsi="Cardo"/>
        </w:rPr>
        <w:t>lack</w:t>
      </w:r>
      <w:r>
        <w:rPr>
          <w:rFonts w:ascii="Cardo" w:hAnsi="Cardo"/>
          <w:sz w:val="16"/>
          <w:szCs w:val="16"/>
        </w:rPr>
        <w:t xml:space="preserve"> 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carmen -inis n.:</w:t>
      </w:r>
      <w:r>
        <w:rPr>
          <w:rFonts w:ascii="Cardo" w:hAnsi="Cardo"/>
        </w:rPr>
        <w:t xml:space="preserve"> song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cēdō cēdere cessī cessum:</w:t>
      </w:r>
      <w:r>
        <w:rPr>
          <w:rFonts w:ascii="Cardo" w:hAnsi="Cardo"/>
        </w:rPr>
        <w:t xml:space="preserve"> go, move; yield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coma -ae f.: </w:t>
      </w:r>
      <w:r>
        <w:rPr>
          <w:rFonts w:ascii="Cardo" w:hAnsi="Cardo"/>
        </w:rPr>
        <w:t xml:space="preserve">hair, tresses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cum: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diēs diēī m./f.:</w:t>
      </w:r>
      <w:r>
        <w:rPr>
          <w:rFonts w:ascii="Cardo" w:hAnsi="Cardo"/>
        </w:rPr>
        <w:t xml:space="preserve"> day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discō -ere didicī: </w:t>
      </w:r>
      <w:r>
        <w:rPr>
          <w:rFonts w:ascii="Cardo" w:hAnsi="Cardo"/>
        </w:rPr>
        <w:t xml:space="preserve">learn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 dare dedī datum: </w:t>
      </w:r>
      <w:r>
        <w:rPr>
          <w:rFonts w:ascii="Cardo" w:hAnsi="Cardo"/>
        </w:rPr>
        <w:t xml:space="preserve">give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dōnec: </w:t>
      </w:r>
      <w:r>
        <w:rPr>
          <w:rFonts w:ascii="Cardo" w:hAnsi="Cardo"/>
        </w:rPr>
        <w:t xml:space="preserve">until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dūcō dūcere dūxī ductum:</w:t>
      </w:r>
      <w:r>
        <w:rPr>
          <w:rFonts w:ascii="Cardo" w:hAnsi="Cardo"/>
        </w:rPr>
        <w:t xml:space="preserve"> lead; </w:t>
      </w:r>
      <w:r>
        <w:rPr>
          <w:rFonts w:ascii="Cardo" w:hAnsi="Cardo"/>
          <w:b/>
          <w:bCs/>
        </w:rPr>
        <w:t>uxōrem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dūcere</w:t>
      </w:r>
      <w:r>
        <w:rPr>
          <w:rFonts w:ascii="Cardo" w:hAnsi="Cardo"/>
        </w:rPr>
        <w:t xml:space="preserve">, marry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 </w:t>
      </w:r>
      <w:r>
        <w:rPr>
          <w:rFonts w:ascii="Cardo" w:hAnsi="Cardo"/>
          <w:sz w:val="16"/>
          <w:szCs w:val="16"/>
        </w:rPr>
        <w:t>(+ 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 subj.)</w:t>
      </w:r>
      <w:r>
        <w:rPr>
          <w:rFonts w:ascii="Cardo" w:hAnsi="Cardo"/>
        </w:rPr>
        <w:t xml:space="preserve">; provided that </w:t>
      </w:r>
      <w:r>
        <w:rPr>
          <w:rFonts w:ascii="Cardo" w:hAnsi="Cardo"/>
          <w:sz w:val="16"/>
          <w:szCs w:val="16"/>
        </w:rPr>
        <w:t xml:space="preserve">(+ subj.)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dūrus -a -um: </w:t>
      </w:r>
      <w:r>
        <w:rPr>
          <w:rFonts w:ascii="Cardo" w:hAnsi="Cardo"/>
        </w:rPr>
        <w:t xml:space="preserve">hard, tough, harsh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ergō:</w:t>
      </w:r>
      <w:r>
        <w:rPr>
          <w:rFonts w:ascii="Cardo" w:hAnsi="Cardo"/>
        </w:rPr>
        <w:t xml:space="preserve"> therefore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etiam: </w:t>
      </w:r>
      <w:r>
        <w:rPr>
          <w:rFonts w:ascii="Cardo" w:hAnsi="Cardo"/>
        </w:rPr>
        <w:t xml:space="preserve">also, even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ex ē:</w:t>
      </w:r>
      <w:r>
        <w:rPr>
          <w:rFonts w:ascii="Cardo" w:hAnsi="Cardo"/>
        </w:rPr>
        <w:t xml:space="preserve"> out of, from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fāma -ae f.:</w:t>
      </w:r>
      <w:r>
        <w:rPr>
          <w:rFonts w:ascii="Cardo" w:hAnsi="Cardo"/>
        </w:rPr>
        <w:t xml:space="preserve"> rumor, fame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fātum -ī n.:</w:t>
      </w:r>
      <w:r>
        <w:rPr>
          <w:rFonts w:ascii="Cardo" w:hAnsi="Cardo"/>
        </w:rPr>
        <w:t xml:space="preserve"> fate, death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forum -ī n.: </w:t>
      </w:r>
      <w:r>
        <w:rPr>
          <w:rFonts w:ascii="Cardo" w:hAnsi="Cardo"/>
        </w:rPr>
        <w:t xml:space="preserve">market-place, forum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ignis -is m.:</w:t>
      </w:r>
      <w:r>
        <w:rPr>
          <w:rFonts w:ascii="Cardo" w:hAnsi="Cardo"/>
        </w:rPr>
        <w:t xml:space="preserve"> fire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>; into, onto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ingenium -ī n.: </w:t>
      </w:r>
      <w:r>
        <w:rPr>
          <w:rFonts w:ascii="Cardo" w:hAnsi="Cardo"/>
        </w:rPr>
        <w:t xml:space="preserve">disposition, ability, talent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ingrātus -a -um: </w:t>
      </w:r>
      <w:r>
        <w:rPr>
          <w:rFonts w:ascii="Cardo" w:hAnsi="Cardo"/>
        </w:rPr>
        <w:t xml:space="preserve">unpleasant, disagreeable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legō legere lēgī lēctum:</w:t>
      </w:r>
      <w:r>
        <w:rPr>
          <w:rFonts w:ascii="Cardo" w:hAnsi="Cardo"/>
        </w:rPr>
        <w:t xml:space="preserve"> gather, choose, read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lēx lēgis f.:</w:t>
      </w:r>
      <w:r>
        <w:rPr>
          <w:rFonts w:ascii="Cardo" w:hAnsi="Cardo"/>
        </w:rPr>
        <w:t xml:space="preserve"> law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lūna -ae f.:</w:t>
      </w:r>
      <w:r>
        <w:rPr>
          <w:rFonts w:ascii="Cardo" w:hAnsi="Cardo"/>
        </w:rPr>
        <w:t xml:space="preserve"> moon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mare -is n.:</w:t>
      </w:r>
      <w:r>
        <w:rPr>
          <w:rFonts w:ascii="Cardo" w:hAnsi="Cardo"/>
        </w:rPr>
        <w:t xml:space="preserve"> sea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mereō merēre meruī meritum:</w:t>
      </w:r>
      <w:r>
        <w:rPr>
          <w:rFonts w:ascii="Cardo" w:hAnsi="Cardo"/>
        </w:rPr>
        <w:t xml:space="preserve"> deserve, merit; serve as a soldier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metuō metuere metuī: </w:t>
      </w:r>
      <w:r>
        <w:rPr>
          <w:rFonts w:ascii="Cardo" w:hAnsi="Cardo"/>
        </w:rPr>
        <w:t xml:space="preserve">fear, dread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mīror mīrārī mīrātus sum:</w:t>
      </w:r>
      <w:r>
        <w:rPr>
          <w:rFonts w:ascii="Cardo" w:hAnsi="Cardo"/>
        </w:rPr>
        <w:t xml:space="preserve"> wonder at, marvel at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mors mortis f.: </w:t>
      </w:r>
      <w:r>
        <w:rPr>
          <w:rFonts w:ascii="Cardo" w:hAnsi="Cardo"/>
        </w:rPr>
        <w:t xml:space="preserve">death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mōs mōris m.:</w:t>
      </w:r>
      <w:r>
        <w:rPr>
          <w:rFonts w:ascii="Cardo" w:hAnsi="Cardo"/>
        </w:rPr>
        <w:t xml:space="preserve"> custom, habit;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character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multus -a -um:</w:t>
      </w:r>
      <w:r>
        <w:rPr>
          <w:rFonts w:ascii="Cardo" w:hAnsi="Cardo"/>
        </w:rPr>
        <w:t xml:space="preserve"> much, many; </w:t>
      </w:r>
      <w:r>
        <w:rPr>
          <w:rFonts w:ascii="Cardo" w:hAnsi="Cardo"/>
          <w:b/>
          <w:bCs/>
        </w:rPr>
        <w:t>multō</w:t>
      </w:r>
      <w:r>
        <w:rPr>
          <w:rFonts w:ascii="Cardo" w:hAnsi="Cardo"/>
        </w:rPr>
        <w:t xml:space="preserve">, by far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nec:</w:t>
      </w:r>
      <w:r>
        <w:rPr>
          <w:rFonts w:ascii="Cardo" w:hAnsi="Cardo"/>
        </w:rPr>
        <w:t xml:space="preserve"> and not, nor;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...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nesciō -scīre:</w:t>
      </w:r>
      <w:r>
        <w:rPr>
          <w:rFonts w:ascii="Cardo" w:hAnsi="Cardo"/>
        </w:rPr>
        <w:t xml:space="preserve"> not know, be ignorant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nōmen -inis n.:</w:t>
      </w:r>
      <w:r>
        <w:rPr>
          <w:rFonts w:ascii="Cardo" w:hAnsi="Cardo"/>
        </w:rPr>
        <w:t xml:space="preserve"> name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nōn:</w:t>
      </w:r>
      <w:r>
        <w:rPr>
          <w:rFonts w:ascii="Cardo" w:hAnsi="Cardo"/>
        </w:rPr>
        <w:t xml:space="preserve"> not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nōscō nōscere nōvī nōtum:</w:t>
      </w:r>
      <w:r>
        <w:rPr>
          <w:rFonts w:ascii="Cardo" w:hAnsi="Cardo"/>
        </w:rPr>
        <w:t xml:space="preserve"> know, learn; know how to </w:t>
      </w:r>
      <w:r>
        <w:rPr>
          <w:rFonts w:ascii="Cardo" w:hAnsi="Cardo"/>
          <w:sz w:val="16"/>
          <w:szCs w:val="16"/>
        </w:rPr>
        <w:t>(+infin.)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nōtus -a -um:</w:t>
      </w:r>
      <w:r>
        <w:rPr>
          <w:rFonts w:ascii="Cardo" w:hAnsi="Cardo"/>
        </w:rPr>
        <w:t xml:space="preserve"> well-known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nūllus -a -um:</w:t>
      </w:r>
      <w:r>
        <w:rPr>
          <w:rFonts w:ascii="Cardo" w:hAnsi="Cardo"/>
        </w:rPr>
        <w:t xml:space="preserve"> not any, no one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nūmen -inis n.:</w:t>
      </w:r>
      <w:r>
        <w:rPr>
          <w:rFonts w:ascii="Cardo" w:hAnsi="Cardo"/>
        </w:rPr>
        <w:t xml:space="preserve"> divine will, deity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opus operis n.: </w:t>
      </w:r>
      <w:r>
        <w:rPr>
          <w:rFonts w:ascii="Cardo" w:hAnsi="Cardo"/>
        </w:rPr>
        <w:t xml:space="preserve">work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orbis -is m.: </w:t>
      </w:r>
      <w:r>
        <w:rPr>
          <w:rFonts w:ascii="Cardo" w:hAnsi="Cardo"/>
        </w:rPr>
        <w:t xml:space="preserve">circle; </w:t>
      </w:r>
      <w:r>
        <w:rPr>
          <w:rFonts w:ascii="Cardo" w:hAnsi="Cardo"/>
          <w:b/>
          <w:bCs/>
        </w:rPr>
        <w:t>orbis terrārum</w:t>
      </w:r>
      <w:r>
        <w:rPr>
          <w:rFonts w:ascii="Cardo" w:hAnsi="Cardo"/>
        </w:rPr>
        <w:t xml:space="preserve">, world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ōs ōris n.:</w:t>
      </w:r>
      <w:r>
        <w:rPr>
          <w:rFonts w:ascii="Cardo" w:hAnsi="Cardo"/>
        </w:rPr>
        <w:t xml:space="preserve"> mouth, face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pars partis f.: </w:t>
      </w:r>
      <w:r>
        <w:rPr>
          <w:rFonts w:ascii="Cardo" w:hAnsi="Cardo"/>
        </w:rPr>
        <w:t xml:space="preserve">part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pater patris m.: </w:t>
      </w:r>
      <w:r>
        <w:rPr>
          <w:rFonts w:ascii="Cardo" w:hAnsi="Cardo"/>
        </w:rPr>
        <w:t xml:space="preserve">father, ancestor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pereō -īre -iī -itum: </w:t>
      </w:r>
      <w:r>
        <w:rPr>
          <w:rFonts w:ascii="Cardo" w:hAnsi="Cardo"/>
        </w:rPr>
        <w:t xml:space="preserve">perish, be lost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petō petere petīvī petītum:</w:t>
      </w:r>
      <w:r>
        <w:rPr>
          <w:rFonts w:ascii="Cardo" w:hAnsi="Cardo"/>
        </w:rPr>
        <w:t xml:space="preserve"> seek, aim 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plēnus -a -um:</w:t>
      </w:r>
      <w:r>
        <w:rPr>
          <w:rFonts w:ascii="Cardo" w:hAnsi="Cardo"/>
        </w:rPr>
        <w:t xml:space="preserve"> full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post: </w:t>
      </w:r>
      <w:r>
        <w:rPr>
          <w:rFonts w:ascii="Cardo" w:hAnsi="Cardo"/>
        </w:rPr>
        <w:t xml:space="preserve">after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praemium -ī n.:</w:t>
      </w:r>
      <w:r>
        <w:rPr>
          <w:rFonts w:ascii="Cardo" w:hAnsi="Cardo"/>
        </w:rPr>
        <w:t xml:space="preserve"> bounty, reward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prīmus -a -um: </w:t>
      </w:r>
      <w:r>
        <w:rPr>
          <w:rFonts w:ascii="Cardo" w:hAnsi="Cardo"/>
        </w:rPr>
        <w:t xml:space="preserve">first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quaerō -rere -sīvī -sītum:</w:t>
      </w:r>
      <w:r>
        <w:rPr>
          <w:rFonts w:ascii="Cardo" w:hAnsi="Cardo"/>
        </w:rPr>
        <w:t xml:space="preserve"> seek, inquire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quamvīs: </w:t>
      </w:r>
      <w:r>
        <w:rPr>
          <w:rFonts w:ascii="Cardo" w:hAnsi="Cardo"/>
        </w:rPr>
        <w:t xml:space="preserve">however you like; although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 xml:space="preserve">and </w:t>
      </w:r>
      <w:r>
        <w:rPr>
          <w:rFonts w:ascii="Cardo" w:hAnsi="Cardo"/>
          <w:sz w:val="16"/>
          <w:szCs w:val="16"/>
        </w:rPr>
        <w:t>(enclitic)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quiēscō quiēscere quiēvī quiētum:</w:t>
      </w:r>
      <w:r>
        <w:rPr>
          <w:rFonts w:ascii="Cardo" w:hAnsi="Cardo"/>
        </w:rPr>
        <w:t xml:space="preserve"> keep quiet; sleep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 quid: </w:t>
      </w:r>
      <w:r>
        <w:rPr>
          <w:rFonts w:ascii="Cardo" w:hAnsi="Cardo"/>
        </w:rPr>
        <w:t xml:space="preserve">who? what? which?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rēx rēgis m.: </w:t>
      </w:r>
      <w:r>
        <w:rPr>
          <w:rFonts w:ascii="Cardo" w:hAnsi="Cardo"/>
        </w:rPr>
        <w:t xml:space="preserve">king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rīpa -ae f.:</w:t>
      </w:r>
      <w:r>
        <w:rPr>
          <w:rFonts w:ascii="Cardo" w:hAnsi="Cardo"/>
        </w:rPr>
        <w:t xml:space="preserve"> bank of a river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semper: </w:t>
      </w:r>
      <w:r>
        <w:rPr>
          <w:rFonts w:ascii="Cardo" w:hAnsi="Cardo"/>
        </w:rPr>
        <w:t xml:space="preserve">always, ever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sequor sequī secūtus sum: </w:t>
      </w:r>
      <w:r>
        <w:rPr>
          <w:rFonts w:ascii="Cardo" w:hAnsi="Cardo"/>
        </w:rPr>
        <w:t xml:space="preserve">follow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servus -ī m.: </w:t>
      </w:r>
      <w:r>
        <w:rPr>
          <w:rFonts w:ascii="Cardo" w:hAnsi="Cardo"/>
        </w:rPr>
        <w:t xml:space="preserve">slave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sōl sōlis m.:</w:t>
      </w:r>
      <w:r>
        <w:rPr>
          <w:rFonts w:ascii="Cardo" w:hAnsi="Cardo"/>
        </w:rPr>
        <w:t xml:space="preserve"> sun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stō stāre stetī statum: </w:t>
      </w:r>
      <w:r>
        <w:rPr>
          <w:rFonts w:ascii="Cardo" w:hAnsi="Cardo"/>
        </w:rPr>
        <w:t xml:space="preserve">stand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 esse fuī: </w:t>
      </w:r>
      <w:r>
        <w:rPr>
          <w:rFonts w:ascii="Cardo" w:hAnsi="Cardo"/>
        </w:rPr>
        <w:t xml:space="preserve">be, exist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sustineō sustinēre sustinuī sustentum: </w:t>
      </w:r>
      <w:r>
        <w:rPr>
          <w:rFonts w:ascii="Cardo" w:hAnsi="Cardo"/>
        </w:rPr>
        <w:t xml:space="preserve">hold up, sustain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suus -a -um: </w:t>
      </w:r>
      <w:r>
        <w:rPr>
          <w:rFonts w:ascii="Cardo" w:hAnsi="Cardo"/>
        </w:rPr>
        <w:t xml:space="preserve">his own, her own, its own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tempus -oris n.:</w:t>
      </w:r>
      <w:r>
        <w:rPr>
          <w:rFonts w:ascii="Cardo" w:hAnsi="Cardo"/>
        </w:rPr>
        <w:t xml:space="preserve"> time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tergum -ī n.: </w:t>
      </w:r>
      <w:r>
        <w:rPr>
          <w:rFonts w:ascii="Cardo" w:hAnsi="Cardo"/>
        </w:rPr>
        <w:t xml:space="preserve">back, rear; </w:t>
      </w:r>
      <w:r>
        <w:rPr>
          <w:rFonts w:ascii="Cardo" w:hAnsi="Cardo"/>
          <w:b/>
          <w:bCs/>
        </w:rPr>
        <w:t>ā tergō</w:t>
      </w:r>
      <w:r>
        <w:rPr>
          <w:rFonts w:ascii="Cardo" w:hAnsi="Cardo"/>
        </w:rPr>
        <w:t xml:space="preserve">, from the rear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terra -ae f.: </w:t>
      </w:r>
      <w:r>
        <w:rPr>
          <w:rFonts w:ascii="Cardo" w:hAnsi="Cardo"/>
        </w:rPr>
        <w:t xml:space="preserve">land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tōtus -a -um: </w:t>
      </w:r>
      <w:r>
        <w:rPr>
          <w:rFonts w:ascii="Cardo" w:hAnsi="Cardo"/>
        </w:rPr>
        <w:t xml:space="preserve">whole, entire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tum or tunc: </w:t>
      </w:r>
      <w:r>
        <w:rPr>
          <w:rFonts w:ascii="Cardo" w:hAnsi="Cardo"/>
        </w:rPr>
        <w:t xml:space="preserve">then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tuus -a -um: </w:t>
      </w:r>
      <w:r>
        <w:rPr>
          <w:rFonts w:ascii="Cardo" w:hAnsi="Cardo"/>
        </w:rPr>
        <w:t xml:space="preserve">your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ūnus -a -um:</w:t>
      </w:r>
      <w:r>
        <w:rPr>
          <w:rFonts w:ascii="Cardo" w:hAnsi="Cardo"/>
        </w:rPr>
        <w:t xml:space="preserve"> one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ut utī: </w:t>
      </w:r>
      <w:r>
        <w:rPr>
          <w:rFonts w:ascii="Cardo" w:hAnsi="Cardo"/>
        </w:rPr>
        <w:t xml:space="preserve">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so that, with the result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valeō valēre valuī:</w:t>
      </w:r>
      <w:r>
        <w:rPr>
          <w:rFonts w:ascii="Cardo" w:hAnsi="Cardo"/>
        </w:rPr>
        <w:t xml:space="preserve"> be strong, excel, be valid, prevail; </w:t>
      </w:r>
      <w:r>
        <w:rPr>
          <w:rFonts w:ascii="Cardo" w:hAnsi="Cardo"/>
          <w:b/>
          <w:bCs/>
        </w:rPr>
        <w:t>valē</w:t>
      </w:r>
      <w:r>
        <w:rPr>
          <w:rFonts w:ascii="Cardo" w:hAnsi="Cardo"/>
        </w:rPr>
        <w:t xml:space="preserve">, farewell!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veniō venīre vēnī ventum: </w:t>
      </w:r>
      <w:r>
        <w:rPr>
          <w:rFonts w:ascii="Cardo" w:hAnsi="Cardo"/>
        </w:rPr>
        <w:t xml:space="preserve">come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vīvō vīvere vīxī vīctum:</w:t>
      </w:r>
      <w:r>
        <w:rPr>
          <w:rFonts w:ascii="Cardo" w:hAnsi="Cardo"/>
        </w:rPr>
        <w:t xml:space="preserve"> live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vocō -āre: </w:t>
      </w:r>
      <w:r>
        <w:rPr>
          <w:rFonts w:ascii="Cardo" w:hAnsi="Cardo"/>
        </w:rPr>
        <w:t xml:space="preserve">call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vōx vōcis f.: </w:t>
      </w:r>
      <w:r>
        <w:rPr>
          <w:rFonts w:ascii="Cardo" w:hAnsi="Cardo"/>
        </w:rPr>
        <w:t xml:space="preserve">voice, utterance </w:t>
      </w:r>
    </w:p>
    <w:p>
      <w:pPr>
        <w:pStyle w:val="style22"/>
        <w:spacing w:after="86" w:before="0" w:line="22" w:lineRule="atLeast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vulgus -ī n. and m.: </w:t>
      </w:r>
      <w:r>
        <w:rPr>
          <w:rFonts w:ascii="Cardo" w:hAnsi="Cardo"/>
        </w:rPr>
        <w:t xml:space="preserve">the common people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2014-07-01T17:50:00Z</dcterms:modified>
  <cp:revision>1</cp:revision>
</cp:coreProperties>
</file>